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12D" w:rsidRDefault="003C3577">
      <w:pPr>
        <w:rPr>
          <w:sz w:val="40"/>
          <w:szCs w:val="40"/>
        </w:rPr>
      </w:pPr>
      <w:r>
        <w:rPr>
          <w:sz w:val="40"/>
          <w:szCs w:val="40"/>
        </w:rPr>
        <w:t>Fri 1 Einlegetechniken</w:t>
      </w:r>
    </w:p>
    <w:p w:rsidR="003C3577" w:rsidRDefault="003C357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Hochgestellte Papilloten</w:t>
      </w:r>
    </w:p>
    <w:p w:rsidR="003C3577" w:rsidRDefault="003C3577">
      <w:pPr>
        <w:rPr>
          <w:sz w:val="32"/>
          <w:szCs w:val="32"/>
        </w:rPr>
      </w:pPr>
      <w:r>
        <w:rPr>
          <w:sz w:val="32"/>
          <w:szCs w:val="32"/>
        </w:rPr>
        <w:t xml:space="preserve">Papilloten mit hochgestelltem Ansatz für </w:t>
      </w:r>
      <w:proofErr w:type="spellStart"/>
      <w:r>
        <w:rPr>
          <w:sz w:val="32"/>
          <w:szCs w:val="32"/>
        </w:rPr>
        <w:t>volumige</w:t>
      </w:r>
      <w:proofErr w:type="spellEnd"/>
      <w:r>
        <w:rPr>
          <w:sz w:val="32"/>
          <w:szCs w:val="32"/>
        </w:rPr>
        <w:t xml:space="preserve"> Frisurenteile</w:t>
      </w:r>
    </w:p>
    <w:p w:rsidR="003C3577" w:rsidRDefault="003C3577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drawing>
          <wp:inline distT="0" distB="0" distL="0" distR="0">
            <wp:extent cx="5267325" cy="3600450"/>
            <wp:effectExtent l="0" t="0" r="9525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pilloten 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232" cy="360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3577" w:rsidRDefault="003C3577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lastRenderedPageBreak/>
        <w:drawing>
          <wp:inline distT="0" distB="0" distL="0" distR="0">
            <wp:extent cx="5760720" cy="4320540"/>
            <wp:effectExtent l="0" t="0" r="0" b="381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pilloten 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577" w:rsidRPr="003C3577" w:rsidRDefault="003C3577">
      <w:pPr>
        <w:rPr>
          <w:sz w:val="32"/>
          <w:szCs w:val="32"/>
        </w:rPr>
      </w:pPr>
    </w:p>
    <w:sectPr w:rsidR="003C3577" w:rsidRPr="003C35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B6"/>
    <w:rsid w:val="001841D5"/>
    <w:rsid w:val="001B0D9C"/>
    <w:rsid w:val="003C3577"/>
    <w:rsid w:val="00521B17"/>
    <w:rsid w:val="0081212D"/>
    <w:rsid w:val="00E54738"/>
    <w:rsid w:val="00EE46B6"/>
    <w:rsid w:val="00EF3559"/>
    <w:rsid w:val="00FC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93B44-C066-40A0-BF93-BF474D61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Schneider</dc:creator>
  <cp:keywords/>
  <dc:description/>
  <cp:lastModifiedBy>André Schneider</cp:lastModifiedBy>
  <cp:revision>2</cp:revision>
  <dcterms:created xsi:type="dcterms:W3CDTF">2020-09-22T19:57:00Z</dcterms:created>
  <dcterms:modified xsi:type="dcterms:W3CDTF">2020-09-22T19:57:00Z</dcterms:modified>
</cp:coreProperties>
</file>